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s/>
        </w:rPr>
        <w:id w:val="35165965"/>
        <w:docPartObj>
          <w:docPartGallery w:val="Cover Pages"/>
          <w:docPartUnique/>
        </w:docPartObj>
      </w:sdtPr>
      <w:sdtEndPr>
        <w:rPr>
          <w:color w:val="7F7F7F" w:themeColor="text1" w:themeTint="80"/>
          <w:sz w:val="32"/>
          <w:szCs w:val="32"/>
        </w:rPr>
      </w:sdtEndPr>
      <w:sdtContent>
        <w:p w:rsidR="00EC4085" w:rsidRDefault="00EC4085">
          <w:r>
            <w:rPr>
              <w:noProof/>
              <w:lang w:eastAsia="zh-TW" w:bidi="ar-SA"/>
            </w:rPr>
            <w:pict>
              <v:group id="_x0000_s1030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6519;top:1258;width:4303;height:10040;flip:x" o:connectortype="straight" strokecolor="#a7bfde [1620]"/>
                <v:group id="_x0000_s1032" style="position:absolute;left:5531;top:9226;width:5291;height:5845" coordorigin="5531,9226" coordsize="5291,5845">
                  <v:shape id="_x0000_s1033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4" style="position:absolute;left:6117;top:10212;width:4526;height:4258;rotation:41366637fd;flip:y" fillcolor="#d3dfee [820]" stroked="f" strokecolor="#a7bfde [1620]"/>
                  <v:oval id="_x0000_s1035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 w:bidi="ar-SA"/>
            </w:rPr>
            <w:pict>
              <v:group id="_x0000_s1041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42" type="#_x0000_t32" style="position:absolute;left:15;top:15;width:7512;height:7386" o:connectortype="straight" strokecolor="#a7bfde [1620]"/>
                <v:group id="_x0000_s1043" style="position:absolute;left:7095;top:5418;width:2216;height:2216" coordorigin="7907,4350" coordsize="2216,2216">
                  <v:oval id="_x0000_s1044" style="position:absolute;left:7907;top:4350;width:2216;height:2216" fillcolor="#a7bfde [1620]" stroked="f"/>
                  <v:oval id="_x0000_s1045" style="position:absolute;left:7961;top:4684;width:1813;height:1813" fillcolor="#d3dfee [820]" stroked="f"/>
                  <v:oval id="_x0000_s1046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 w:bidi="ar-SA"/>
            </w:rPr>
            <w:pict>
              <v:group id="_x0000_s1036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7" type="#_x0000_t32" style="position:absolute;left:4136;top:15;width:3058;height:3855" o:connectortype="straight" strokecolor="#a7bfde [1620]"/>
                <v:oval id="_x0000_s1038" style="position:absolute;left:6674;top:444;width:4116;height:4116" fillcolor="#a7bfde [1620]" stroked="f"/>
                <v:oval id="_x0000_s1039" style="position:absolute;left:6773;top:1058;width:3367;height:3367" fillcolor="#d3dfee [820]" stroked="f"/>
                <v:oval id="_x0000_s1040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7891"/>
            <w:tblW w:w="3816" w:type="pct"/>
            <w:tblLook w:val="04A0"/>
          </w:tblPr>
          <w:tblGrid>
            <w:gridCol w:w="7053"/>
          </w:tblGrid>
          <w:tr w:rsidR="00EC4085" w:rsidTr="00EC4085">
            <w:tc>
              <w:tcPr>
                <w:tcW w:w="7053" w:type="dxa"/>
              </w:tcPr>
              <w:p w:rsidR="00EC4085" w:rsidRPr="00EC4085" w:rsidRDefault="00EC4085" w:rsidP="00EC408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80"/>
                    <w:szCs w:val="80"/>
                  </w:rPr>
                </w:pPr>
                <w:sdt>
                  <w:sdtPr>
                    <w:rPr>
                      <w:rFonts w:ascii="TH SarabunPSK" w:eastAsia="Times New Roman" w:hAnsi="TH SarabunPSK" w:cs="TH SarabunPSK"/>
                      <w:b/>
                      <w:bCs/>
                      <w:sz w:val="80"/>
                      <w:szCs w:val="80"/>
                    </w:rPr>
                    <w:alias w:val="Title"/>
                    <w:id w:val="703864190"/>
                    <w:placeholder>
                      <w:docPart w:val="956CAE44D9ED497AB7E3F910BBAC98E1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EC4085">
                      <w:rPr>
                        <w:rFonts w:ascii="TH SarabunPSK" w:eastAsia="Times New Roman" w:hAnsi="TH SarabunPSK" w:cs="TH SarabunPSK"/>
                        <w:b/>
                        <w:bCs/>
                        <w:sz w:val="80"/>
                        <w:szCs w:val="80"/>
                        <w:cs/>
                      </w:rPr>
                      <w:t>ยุทธศาสตร์การวิจัย</w:t>
                    </w:r>
                    <w:r>
                      <w:rPr>
                        <w:rFonts w:ascii="TH SarabunPSK" w:eastAsia="Times New Roman" w:hAnsi="TH SarabunPSK" w:cs="TH SarabunPSK"/>
                        <w:b/>
                        <w:bCs/>
                        <w:sz w:val="80"/>
                        <w:szCs w:val="80"/>
                      </w:rPr>
                      <w:t xml:space="preserve">               </w:t>
                    </w:r>
                    <w:r w:rsidRPr="00EC4085">
                      <w:rPr>
                        <w:rFonts w:ascii="TH SarabunPSK" w:eastAsia="Times New Roman" w:hAnsi="TH SarabunPSK" w:cs="TH SarabunPSK"/>
                        <w:b/>
                        <w:bCs/>
                        <w:sz w:val="80"/>
                        <w:szCs w:val="80"/>
                        <w:cs/>
                      </w:rPr>
                      <w:t>ของชาติรายประเด็น</w:t>
                    </w:r>
                  </w:sdtContent>
                </w:sdt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C4085" w:rsidTr="00EC4085">
            <w:tc>
              <w:tcPr>
                <w:tcW w:w="7053" w:type="dxa"/>
              </w:tcPr>
              <w:p w:rsidR="00EC4085" w:rsidRDefault="00EC4085" w:rsidP="00EC4085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EC4085" w:rsidRDefault="00EC4085">
          <w:pPr>
            <w:rPr>
              <w:rFonts w:ascii="TH SarabunPSK" w:eastAsia="Times New Roman" w:hAnsi="TH SarabunPSK" w:cs="TH SarabunPSK"/>
              <w:b/>
              <w:bCs/>
              <w:sz w:val="80"/>
              <w:szCs w:val="80"/>
            </w:rPr>
          </w:pPr>
        </w:p>
      </w:sdtContent>
    </w:sdt>
    <w:p w:rsidR="00B255CB" w:rsidRPr="00EC4085" w:rsidRDefault="00EC4085">
      <w:pPr>
        <w:rPr>
          <w:rFonts w:hint="cs"/>
          <w:color w:val="7F7F7F" w:themeColor="text1" w:themeTint="80"/>
          <w:sz w:val="32"/>
          <w:szCs w:val="32"/>
          <w:cs/>
        </w:rPr>
      </w:pPr>
      <w:r w:rsidRPr="00EC4085">
        <w:rPr>
          <w:rFonts w:ascii="TH SarabunPSK" w:eastAsia="Times New Roman" w:hAnsi="TH SarabunPSK" w:cs="TH SarabunPSK"/>
          <w:b/>
          <w:bCs/>
          <w:sz w:val="80"/>
          <w:szCs w:val="80"/>
        </w:rPr>
        <w:t xml:space="preserve"> </w:t>
      </w:r>
    </w:p>
    <w:sectPr w:rsidR="00B255CB" w:rsidRPr="00EC4085" w:rsidSect="00EC4085">
      <w:foot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184" w:rsidRDefault="00623184" w:rsidP="00EC4085">
      <w:pPr>
        <w:spacing w:after="0" w:line="240" w:lineRule="auto"/>
      </w:pPr>
      <w:r>
        <w:separator/>
      </w:r>
    </w:p>
  </w:endnote>
  <w:endnote w:type="continuationSeparator" w:id="1">
    <w:p w:rsidR="00623184" w:rsidRDefault="00623184" w:rsidP="00EC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b/>
        <w:bCs/>
        <w:sz w:val="30"/>
        <w:szCs w:val="30"/>
        <w:cs/>
      </w:rPr>
      <w:alias w:val="Abstract"/>
      <w:id w:val="703864200"/>
      <w:placeholder>
        <w:docPart w:val="CB926E61C5154203A487E86FCD92FE30"/>
      </w:placeholder>
      <w:dataBinding w:prefixMappings="xmlns:ns0='http://schemas.microsoft.com/office/2006/coverPageProps'" w:xpath="/ns0:CoverPageProperties[1]/ns0:Abstract[1]" w:storeItemID="{55AF091B-3C7A-41E3-B477-F2FDAA23CFDA}"/>
      <w:text/>
    </w:sdtPr>
    <w:sdtContent>
      <w:p w:rsidR="00EC4085" w:rsidRPr="00EC4085" w:rsidRDefault="00EC4085">
        <w:pPr>
          <w:pStyle w:val="Footer"/>
          <w:rPr>
            <w:sz w:val="30"/>
            <w:szCs w:val="30"/>
          </w:rPr>
        </w:pPr>
        <w:r w:rsidRPr="00EC4085">
          <w:rPr>
            <w:rFonts w:ascii="TH SarabunPSK" w:hAnsi="TH SarabunPSK" w:cs="TH SarabunPSK"/>
            <w:b/>
            <w:bCs/>
            <w:sz w:val="30"/>
            <w:szCs w:val="30"/>
            <w:cs/>
          </w:rPr>
          <w:t>อ้างอิง   http://eval.nrct.go.th/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184" w:rsidRDefault="00623184" w:rsidP="00EC4085">
      <w:pPr>
        <w:spacing w:after="0" w:line="240" w:lineRule="auto"/>
      </w:pPr>
      <w:r>
        <w:separator/>
      </w:r>
    </w:p>
  </w:footnote>
  <w:footnote w:type="continuationSeparator" w:id="1">
    <w:p w:rsidR="00623184" w:rsidRDefault="00623184" w:rsidP="00EC4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C4085"/>
    <w:rsid w:val="005A273C"/>
    <w:rsid w:val="00623184"/>
    <w:rsid w:val="00B255CB"/>
    <w:rsid w:val="00EC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42"/>
        <o:r id="V:Rule3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C4085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C4085"/>
    <w:rPr>
      <w:rFonts w:eastAsiaTheme="minorEastAsia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0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08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C40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085"/>
  </w:style>
  <w:style w:type="paragraph" w:styleId="Footer">
    <w:name w:val="footer"/>
    <w:basedOn w:val="Normal"/>
    <w:link w:val="FooterChar"/>
    <w:uiPriority w:val="99"/>
    <w:semiHidden/>
    <w:unhideWhenUsed/>
    <w:rsid w:val="00EC40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4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B926E61C5154203A487E86FCD92F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BF86F-03D9-4663-87D4-2F9971CD24B7}"/>
      </w:docPartPr>
      <w:docPartBody>
        <w:p w:rsidR="00000000" w:rsidRDefault="00AB6EBE" w:rsidP="00AB6EBE">
          <w:pPr>
            <w:pStyle w:val="CB926E61C5154203A487E86FCD92FE30"/>
          </w:pPr>
          <w:r>
            <w:t>[Type the abstract of the document here. The abstract is typically a short summary of the contents of the document. Type the abstract of the document here. The abstract is typically a short summary of the contents of the document.]</w:t>
          </w:r>
        </w:p>
      </w:docPartBody>
    </w:docPart>
    <w:docPart>
      <w:docPartPr>
        <w:name w:val="956CAE44D9ED497AB7E3F910BBAC9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10ADC-5161-403F-9293-B009F5D42797}"/>
      </w:docPartPr>
      <w:docPartBody>
        <w:p w:rsidR="00000000" w:rsidRDefault="00AB6EBE" w:rsidP="00AB6EBE">
          <w:pPr>
            <w:pStyle w:val="956CAE44D9ED497AB7E3F910BBAC98E1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AB6EBE"/>
    <w:rsid w:val="00AB6EBE"/>
    <w:rsid w:val="00E31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A0DCDA608C4FF5A39A698B15EA24CB">
    <w:name w:val="BAA0DCDA608C4FF5A39A698B15EA24CB"/>
    <w:rsid w:val="00AB6EBE"/>
  </w:style>
  <w:style w:type="paragraph" w:customStyle="1" w:styleId="A516856A194C4C03B5596A9BDA45D665">
    <w:name w:val="A516856A194C4C03B5596A9BDA45D665"/>
    <w:rsid w:val="00AB6EBE"/>
  </w:style>
  <w:style w:type="paragraph" w:customStyle="1" w:styleId="248B1DB3EB114098AF776851F2776899">
    <w:name w:val="248B1DB3EB114098AF776851F2776899"/>
    <w:rsid w:val="00AB6EBE"/>
  </w:style>
  <w:style w:type="paragraph" w:customStyle="1" w:styleId="966D91000AD64F85BDB83EDF4358C4F7">
    <w:name w:val="966D91000AD64F85BDB83EDF4358C4F7"/>
    <w:rsid w:val="00AB6EBE"/>
  </w:style>
  <w:style w:type="paragraph" w:customStyle="1" w:styleId="FD9BD111CEA947A6B9956B6951F3B109">
    <w:name w:val="FD9BD111CEA947A6B9956B6951F3B109"/>
    <w:rsid w:val="00AB6EBE"/>
  </w:style>
  <w:style w:type="paragraph" w:customStyle="1" w:styleId="792AC0F7A2B74360B710383A29E17D18">
    <w:name w:val="792AC0F7A2B74360B710383A29E17D18"/>
    <w:rsid w:val="00AB6EBE"/>
  </w:style>
  <w:style w:type="paragraph" w:customStyle="1" w:styleId="E08DAD6CC6B943F9947F97C2888FDB27">
    <w:name w:val="E08DAD6CC6B943F9947F97C2888FDB27"/>
    <w:rsid w:val="00AB6EBE"/>
  </w:style>
  <w:style w:type="paragraph" w:customStyle="1" w:styleId="794396B7ED0D475082E83B464894CF29">
    <w:name w:val="794396B7ED0D475082E83B464894CF29"/>
    <w:rsid w:val="00AB6EBE"/>
  </w:style>
  <w:style w:type="paragraph" w:customStyle="1" w:styleId="F7F1D69EF35641239BD2AC44CBEA80A5">
    <w:name w:val="F7F1D69EF35641239BD2AC44CBEA80A5"/>
    <w:rsid w:val="00AB6EBE"/>
  </w:style>
  <w:style w:type="paragraph" w:customStyle="1" w:styleId="8D5685FFA7B44CD484B24BAE980533FB">
    <w:name w:val="8D5685FFA7B44CD484B24BAE980533FB"/>
    <w:rsid w:val="00AB6EBE"/>
  </w:style>
  <w:style w:type="paragraph" w:customStyle="1" w:styleId="A03A1B92C94E4AA5BCACCF7BB435F75E">
    <w:name w:val="A03A1B92C94E4AA5BCACCF7BB435F75E"/>
    <w:rsid w:val="00AB6EBE"/>
  </w:style>
  <w:style w:type="paragraph" w:customStyle="1" w:styleId="C82B6CE239364DF5B5A13DE3E1E2AC5A">
    <w:name w:val="C82B6CE239364DF5B5A13DE3E1E2AC5A"/>
    <w:rsid w:val="00AB6EBE"/>
  </w:style>
  <w:style w:type="paragraph" w:customStyle="1" w:styleId="C8E01B150E764C85A4B8581B8E3D2B17">
    <w:name w:val="C8E01B150E764C85A4B8581B8E3D2B17"/>
    <w:rsid w:val="00AB6EBE"/>
  </w:style>
  <w:style w:type="paragraph" w:customStyle="1" w:styleId="675D7AB73A084CCBB08D83BE40BDA84D">
    <w:name w:val="675D7AB73A084CCBB08D83BE40BDA84D"/>
    <w:rsid w:val="00AB6EBE"/>
  </w:style>
  <w:style w:type="paragraph" w:customStyle="1" w:styleId="3A1DA15631534A848FB0AC1A04E11941">
    <w:name w:val="3A1DA15631534A848FB0AC1A04E11941"/>
    <w:rsid w:val="00AB6EBE"/>
  </w:style>
  <w:style w:type="paragraph" w:customStyle="1" w:styleId="D9281ABBCCA5463C99A3EA717E05EC11">
    <w:name w:val="D9281ABBCCA5463C99A3EA717E05EC11"/>
    <w:rsid w:val="00AB6EBE"/>
  </w:style>
  <w:style w:type="paragraph" w:customStyle="1" w:styleId="F490A18228704DDA869E296AE5534645">
    <w:name w:val="F490A18228704DDA869E296AE5534645"/>
    <w:rsid w:val="00AB6EBE"/>
  </w:style>
  <w:style w:type="paragraph" w:customStyle="1" w:styleId="C2F1EB32DAF74B6B94528D4FE84179F6">
    <w:name w:val="C2F1EB32DAF74B6B94528D4FE84179F6"/>
    <w:rsid w:val="00AB6EBE"/>
  </w:style>
  <w:style w:type="paragraph" w:customStyle="1" w:styleId="CB926E61C5154203A487E86FCD92FE30">
    <w:name w:val="CB926E61C5154203A487E86FCD92FE30"/>
    <w:rsid w:val="00AB6EBE"/>
  </w:style>
  <w:style w:type="paragraph" w:customStyle="1" w:styleId="AB9A06E5FA124C0DAF2E8C6D930D7D09">
    <w:name w:val="AB9A06E5FA124C0DAF2E8C6D930D7D09"/>
    <w:rsid w:val="00AB6EBE"/>
  </w:style>
  <w:style w:type="paragraph" w:customStyle="1" w:styleId="AAB19610F97B440395FFDECF4C1A8E56">
    <w:name w:val="AAB19610F97B440395FFDECF4C1A8E56"/>
    <w:rsid w:val="00AB6EBE"/>
  </w:style>
  <w:style w:type="paragraph" w:customStyle="1" w:styleId="36434EA4C64C4DAC9785CB3E3DD76206">
    <w:name w:val="36434EA4C64C4DAC9785CB3E3DD76206"/>
    <w:rsid w:val="00AB6EBE"/>
  </w:style>
  <w:style w:type="paragraph" w:customStyle="1" w:styleId="956CAE44D9ED497AB7E3F910BBAC98E1">
    <w:name w:val="956CAE44D9ED497AB7E3F910BBAC98E1"/>
    <w:rsid w:val="00AB6E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อ้างอิง   http://eval.nrct.go.th/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ยุทธศาสตร์การวิจัย               ของชาติรายประเด็น</dc:title>
  <dc:subject/>
  <dc:creator>HELPDESK</dc:creator>
  <cp:keywords/>
  <dc:description/>
  <cp:lastModifiedBy>HELPDESK</cp:lastModifiedBy>
  <cp:revision>1</cp:revision>
  <cp:lastPrinted>2012-08-17T11:31:00Z</cp:lastPrinted>
  <dcterms:created xsi:type="dcterms:W3CDTF">2012-08-17T10:42:00Z</dcterms:created>
  <dcterms:modified xsi:type="dcterms:W3CDTF">2012-08-17T11:35:00Z</dcterms:modified>
</cp:coreProperties>
</file>